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>Директор МКУ «Городская среда»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F468EC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___________________ В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>.</w:t>
      </w:r>
      <w:r>
        <w:rPr>
          <w:rFonts w:eastAsia="Arial Unicode MS" w:cs="Times New Roman"/>
          <w:color w:val="000000"/>
          <w:szCs w:val="28"/>
          <w:lang w:eastAsia="ru-RU" w:bidi="ru-RU"/>
        </w:rPr>
        <w:t xml:space="preserve"> А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. </w:t>
      </w:r>
      <w:r>
        <w:rPr>
          <w:rFonts w:eastAsia="Arial Unicode MS" w:cs="Times New Roman"/>
          <w:color w:val="000000"/>
          <w:szCs w:val="28"/>
          <w:lang w:eastAsia="ru-RU" w:bidi="ru-RU"/>
        </w:rPr>
        <w:t>Воеводин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</w:t>
      </w:r>
      <w:r w:rsidR="00610798">
        <w:rPr>
          <w:rFonts w:eastAsia="Arial Unicode MS" w:cs="Times New Roman"/>
          <w:color w:val="000000"/>
          <w:szCs w:val="28"/>
          <w:lang w:eastAsia="ru-RU" w:bidi="ru-RU"/>
        </w:rPr>
        <w:t xml:space="preserve">   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</w:t>
      </w:r>
      <w:r w:rsidR="00C37FCE">
        <w:rPr>
          <w:rFonts w:eastAsia="Arial Unicode MS" w:cs="Times New Roman"/>
          <w:color w:val="000000"/>
          <w:szCs w:val="28"/>
          <w:lang w:eastAsia="ru-RU" w:bidi="ru-RU"/>
        </w:rPr>
        <w:t xml:space="preserve">  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«</w:t>
      </w:r>
      <w:r w:rsidR="00F7167D">
        <w:rPr>
          <w:rFonts w:eastAsia="Arial Unicode MS" w:cs="Times New Roman"/>
          <w:color w:val="000000"/>
          <w:szCs w:val="28"/>
          <w:lang w:eastAsia="ru-RU" w:bidi="ru-RU"/>
        </w:rPr>
        <w:t>02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» </w:t>
      </w:r>
      <w:r w:rsidR="00F7167D">
        <w:rPr>
          <w:rFonts w:eastAsia="Arial Unicode MS" w:cs="Times New Roman"/>
          <w:color w:val="000000"/>
          <w:szCs w:val="28"/>
          <w:lang w:eastAsia="ru-RU" w:bidi="ru-RU"/>
        </w:rPr>
        <w:t>марта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202</w:t>
      </w:r>
      <w:r w:rsidR="00F468EC">
        <w:rPr>
          <w:rFonts w:eastAsia="Arial Unicode MS" w:cs="Times New Roman"/>
          <w:color w:val="000000"/>
          <w:szCs w:val="28"/>
          <w:lang w:eastAsia="ru-RU" w:bidi="ru-RU"/>
        </w:rPr>
        <w:t>2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0D14F2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0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0"/>
    </w:p>
    <w:p w:rsidR="003B73C6" w:rsidRPr="003B73C6" w:rsidRDefault="003B73C6" w:rsidP="00EA0CEA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организации </w:t>
      </w:r>
      <w:r w:rsidR="00F7167D" w:rsidRPr="00F7167D">
        <w:rPr>
          <w:rFonts w:eastAsia="Times New Roman" w:cs="Times New Roman"/>
          <w:bCs/>
          <w:color w:val="000000"/>
          <w:szCs w:val="28"/>
          <w:lang w:eastAsia="ru-RU" w:bidi="ru-RU"/>
        </w:rPr>
        <w:t>про</w:t>
      </w:r>
      <w:r w:rsidR="00F7167D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ведения ярмарки выходного дня </w:t>
      </w:r>
      <w:r w:rsidR="00F7167D" w:rsidRPr="00F7167D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в Центральном парке культуры и отдыха имени Ю. А. Гагарина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  <w:r w:rsidR="00EA0CE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F7167D">
        <w:rPr>
          <w:rFonts w:eastAsia="Times New Roman" w:cs="Times New Roman"/>
          <w:bCs/>
          <w:color w:val="000000"/>
          <w:szCs w:val="28"/>
          <w:lang w:eastAsia="ru-RU" w:bidi="ru-RU"/>
        </w:rPr>
        <w:t>01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>0</w:t>
      </w:r>
      <w:r w:rsidR="00F7167D">
        <w:rPr>
          <w:rFonts w:eastAsia="Times New Roman" w:cs="Times New Roman"/>
          <w:bCs/>
          <w:color w:val="000000"/>
          <w:szCs w:val="28"/>
          <w:lang w:eastAsia="ru-RU" w:bidi="ru-RU"/>
        </w:rPr>
        <w:t>3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bCs/>
          <w:color w:val="000000"/>
          <w:szCs w:val="28"/>
          <w:lang w:eastAsia="ru-RU" w:bidi="ru-RU"/>
        </w:rPr>
        <w:t>2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F7167D">
        <w:rPr>
          <w:rFonts w:eastAsia="Times New Roman" w:cs="Times New Roman"/>
          <w:bCs/>
          <w:color w:val="000000"/>
          <w:szCs w:val="28"/>
          <w:lang w:eastAsia="ru-RU" w:bidi="ru-RU"/>
        </w:rPr>
        <w:t>2193</w:t>
      </w:r>
      <w:r w:rsidR="00D04587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EA0CEA" w:rsidRPr="00EA0CE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(Об организации проведения ярмарки выходного дня в Центральном парке культуры и </w:t>
      </w:r>
      <w:r w:rsidR="00EA0CE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         </w:t>
      </w:r>
      <w:r w:rsidR="00EA0CEA" w:rsidRPr="00EA0CEA">
        <w:rPr>
          <w:rFonts w:eastAsia="Times New Roman" w:cs="Times New Roman"/>
          <w:bCs/>
          <w:color w:val="000000"/>
          <w:szCs w:val="28"/>
          <w:lang w:eastAsia="ru-RU" w:bidi="ru-RU"/>
        </w:rPr>
        <w:t>отдыха имени Ю. А. Гагарина)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</w:p>
    <w:p w:rsidR="003B73C6" w:rsidRPr="003B73C6" w:rsidRDefault="003B73C6" w:rsidP="003B73C6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1" w:name="bookmark1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1"/>
    </w:p>
    <w:p w:rsidR="00133F08" w:rsidRDefault="00133F08" w:rsidP="00133F08">
      <w:pPr>
        <w:widowControl w:val="0"/>
        <w:tabs>
          <w:tab w:val="left" w:pos="426"/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133F08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1.1.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 xml:space="preserve">по </w:t>
      </w:r>
      <w:r w:rsidR="00EA0CEA" w:rsidRPr="00EA0CEA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организации проведения ярмарки выходного дня   в Центральном парке культуры и отдыха имени Ю. А. Гагарина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и порядок организации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от 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>01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№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>2193</w:t>
      </w:r>
      <w:r w:rsidR="00D04587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bookmarkStart w:id="2" w:name="_GoBack"/>
      <w:bookmarkEnd w:id="2"/>
      <w:r w:rsidR="00EA0CEA" w:rsidRPr="00EA0CEA">
        <w:rPr>
          <w:rFonts w:eastAsia="Times New Roman" w:cs="Times New Roman"/>
          <w:color w:val="000000"/>
          <w:szCs w:val="28"/>
          <w:lang w:eastAsia="ru-RU" w:bidi="ru-RU"/>
        </w:rPr>
        <w:t>(Об организации проведения ярмарки выходного дня в Центральном парке культуры и отдыха имени Ю. А. Гагарина)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EA0CEA" w:rsidRPr="00EA0CEA">
        <w:rPr>
          <w:rFonts w:eastAsia="Times New Roman" w:cs="Times New Roman"/>
          <w:color w:val="000000"/>
          <w:szCs w:val="28"/>
          <w:lang w:eastAsia="ru-RU" w:bidi="ru-RU"/>
        </w:rPr>
        <w:t xml:space="preserve">                          </w:t>
      </w:r>
    </w:p>
    <w:p w:rsidR="003B73C6" w:rsidRPr="003B73C6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871450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</w:t>
      </w:r>
      <w:r w:rsidR="009B4171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торгового места для участия в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ярмарке.</w:t>
      </w:r>
    </w:p>
    <w:p w:rsidR="008B115E" w:rsidRPr="00871450" w:rsidRDefault="00EA0CEA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1.2.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Ярмарка организу</w:t>
      </w:r>
      <w:r w:rsidR="006B4ACC" w:rsidRPr="00871450">
        <w:rPr>
          <w:rFonts w:eastAsia="Times New Roman" w:cs="Times New Roman"/>
          <w:color w:val="000000"/>
          <w:szCs w:val="28"/>
          <w:lang w:eastAsia="ru-RU" w:bidi="ru-RU"/>
        </w:rPr>
        <w:t>е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тся Муниципальным казенным учреждением «Городская среда» (далее Организатор).</w:t>
      </w:r>
    </w:p>
    <w:p w:rsidR="00EA0CEA" w:rsidRDefault="008B115E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133F08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1.3.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</w:t>
      </w:r>
      <w:r w:rsidR="00EA0CEA" w:rsidRPr="00EA0CEA">
        <w:rPr>
          <w:rFonts w:eastAsia="Times New Roman" w:cs="Times New Roman"/>
          <w:color w:val="000000"/>
          <w:szCs w:val="28"/>
          <w:lang w:eastAsia="ru-RU" w:bidi="ru-RU"/>
        </w:rPr>
        <w:t>выходного дня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A0CEA" w:rsidRPr="00EA0CEA">
        <w:rPr>
          <w:rFonts w:eastAsia="Times New Roman" w:cs="Times New Roman"/>
          <w:color w:val="000000"/>
          <w:szCs w:val="28"/>
          <w:lang w:eastAsia="ru-RU" w:bidi="ru-RU"/>
        </w:rPr>
        <w:t>в Центральном парке культуры и отдыха имени Ю. А. Гагарина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1.4.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Перечень мест проведения ярмарки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 xml:space="preserve"> выходного дня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FD157D" w:rsidRPr="00871450">
        <w:rPr>
          <w:rFonts w:eastAsia="Times New Roman" w:cs="Times New Roman"/>
          <w:color w:val="000000"/>
          <w:szCs w:val="28"/>
          <w:lang w:eastAsia="ru-RU" w:bidi="ru-RU"/>
        </w:rPr>
        <w:t>утвержден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схемой размещения (приложение 1).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1.5. 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7207CB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по 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>06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7207CB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1.6. 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Вид ярмарки: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 xml:space="preserve"> ярмарка выходного дня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3B73C6" w:rsidRDefault="00EA0CEA" w:rsidP="00EA0CEA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1.7.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На ярмарке разрешается реализация (торговля) следующего ассортимента товаров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: </w:t>
      </w:r>
      <w:r>
        <w:rPr>
          <w:rFonts w:eastAsia="Times New Roman" w:cs="Times New Roman"/>
          <w:color w:val="000000"/>
          <w:szCs w:val="28"/>
          <w:lang w:eastAsia="ru-RU" w:bidi="ru-RU"/>
        </w:rPr>
        <w:t>продукция</w:t>
      </w:r>
      <w:r w:rsidR="00E4494A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 w:bidi="ru-RU"/>
        </w:rPr>
        <w:t>общественного питания</w:t>
      </w:r>
      <w:r w:rsidR="00E4494A">
        <w:rPr>
          <w:rFonts w:eastAsia="Times New Roman" w:cs="Times New Roman"/>
          <w:color w:val="000000"/>
          <w:szCs w:val="28"/>
          <w:lang w:eastAsia="ru-RU" w:bidi="ru-RU"/>
        </w:rPr>
        <w:t xml:space="preserve"> (</w:t>
      </w:r>
      <w:r>
        <w:rPr>
          <w:rFonts w:eastAsia="Times New Roman" w:cs="Times New Roman"/>
          <w:color w:val="000000"/>
          <w:szCs w:val="28"/>
          <w:lang w:eastAsia="ru-RU" w:bidi="ru-RU"/>
        </w:rPr>
        <w:t>блины</w:t>
      </w:r>
      <w:r w:rsidR="00247305">
        <w:t xml:space="preserve">, выпечка, </w:t>
      </w:r>
      <w:r w:rsidR="00E4494A">
        <w:t xml:space="preserve">горячие напитки, </w:t>
      </w:r>
      <w:r w:rsidR="00247305">
        <w:t>кондитерские изделия</w:t>
      </w:r>
      <w:r w:rsidR="00E4494A">
        <w:t>, готовая продукция)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Размещение мест на ярмарке должно обеспечивать свободный проход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8B115E">
      <w:pPr>
        <w:widowControl w:val="0"/>
        <w:tabs>
          <w:tab w:val="left" w:pos="1432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267AA8" w:rsidP="00267AA8">
      <w:pPr>
        <w:widowControl w:val="0"/>
        <w:ind w:left="1416" w:right="-8" w:firstLine="708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2.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2C1153" w:rsidP="008B115E">
      <w:pPr>
        <w:widowControl w:val="0"/>
        <w:tabs>
          <w:tab w:val="left" w:pos="567"/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Организатор ярмарки разрабатывает и утверждает План мероприятий по организации </w:t>
      </w:r>
      <w:r w:rsidR="00E4494A">
        <w:rPr>
          <w:rFonts w:eastAsia="Times New Roman" w:cs="Times New Roman"/>
          <w:color w:val="000000"/>
          <w:szCs w:val="28"/>
          <w:lang w:eastAsia="ru-RU" w:bidi="ru-RU"/>
        </w:rPr>
        <w:t>проведения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ярмарки</w:t>
      </w:r>
      <w:r w:rsidR="00E4494A">
        <w:rPr>
          <w:rFonts w:eastAsia="Times New Roman" w:cs="Times New Roman"/>
          <w:color w:val="000000"/>
          <w:szCs w:val="28"/>
          <w:lang w:eastAsia="ru-RU" w:bidi="ru-RU"/>
        </w:rPr>
        <w:t xml:space="preserve"> выходного дня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и продажи товаров на ней.</w:t>
      </w:r>
    </w:p>
    <w:p w:rsidR="003B73C6" w:rsidRPr="003B73C6" w:rsidRDefault="002C1153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2.2.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Организатор ярмарки определяет следующий режим работы ярмарки:</w:t>
      </w:r>
    </w:p>
    <w:p w:rsidR="003B73C6" w:rsidRPr="008B115E" w:rsidRDefault="008B115E" w:rsidP="008B115E">
      <w:pPr>
        <w:widowControl w:val="0"/>
        <w:tabs>
          <w:tab w:val="left" w:pos="851"/>
          <w:tab w:val="left" w:pos="993"/>
          <w:tab w:val="left" w:pos="1134"/>
        </w:tabs>
        <w:ind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2.2.1. 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 xml:space="preserve">Ярмарка проводятся с </w:t>
      </w:r>
      <w:r w:rsidR="00B06208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4494A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.0</w:t>
      </w:r>
      <w:r w:rsidR="00E4494A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E4494A">
        <w:rPr>
          <w:rFonts w:eastAsia="Times New Roman" w:cs="Times New Roman"/>
          <w:color w:val="000000"/>
          <w:szCs w:val="28"/>
          <w:lang w:eastAsia="ru-RU" w:bidi="ru-RU"/>
        </w:rPr>
        <w:t>06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B06208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4494A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.2022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C93CE5" w:rsidRDefault="008B115E" w:rsidP="008B115E">
      <w:pPr>
        <w:pStyle w:val="a6"/>
        <w:widowControl w:val="0"/>
        <w:tabs>
          <w:tab w:val="left" w:pos="851"/>
          <w:tab w:val="left" w:pos="993"/>
          <w:tab w:val="left" w:pos="1134"/>
        </w:tabs>
        <w:ind w:left="0"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2.2.2. 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Режим работы ярмарки ежедневно с </w:t>
      </w:r>
      <w:r w:rsidR="001A400C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4494A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 w:rsidRPr="00C93CE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15C53" w:rsidRPr="00C93CE5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C93CE5" w:rsidP="008B115E">
      <w:pPr>
        <w:keepNext/>
        <w:keepLines/>
        <w:widowControl w:val="0"/>
        <w:tabs>
          <w:tab w:val="left" w:pos="851"/>
          <w:tab w:val="left" w:pos="993"/>
        </w:tabs>
        <w:ind w:firstLine="993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3" w:name="bookmark2"/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2.3. </w:t>
      </w:r>
      <w:r w:rsidR="009E4C8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3"/>
    </w:p>
    <w:p w:rsidR="003B73C6" w:rsidRPr="003B73C6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bidi="en-US"/>
        </w:rPr>
        <w:tab/>
        <w:t xml:space="preserve">2.3.1.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Предоставление мест на ярмарке осуществляется в соответствии с Порядком, утвержденным постановлением Администрации города Челябинска от </w:t>
      </w:r>
      <w:r w:rsidR="002C1153">
        <w:rPr>
          <w:rFonts w:eastAsia="Times New Roman" w:cs="Times New Roman"/>
          <w:color w:val="000000"/>
          <w:szCs w:val="28"/>
          <w:lang w:eastAsia="ru-RU" w:bidi="ru-RU"/>
        </w:rPr>
        <w:t>30.08.2018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№ 379-п.</w:t>
      </w:r>
    </w:p>
    <w:p w:rsidR="003B73C6" w:rsidRPr="003B73C6" w:rsidRDefault="00C93CE5" w:rsidP="008B115E">
      <w:pPr>
        <w:widowControl w:val="0"/>
        <w:tabs>
          <w:tab w:val="left" w:pos="851"/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распределяются между участниками ярмарки, подавшими заявление Организатору и заключившие договор на участие в ярмарке.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053950">
      <w:pPr>
        <w:widowControl w:val="0"/>
        <w:ind w:firstLine="993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Рассмотрение заявлений на участие в ярмарке осуществляется комиссией, в соответствии с распоряжением Администрации города </w:t>
      </w:r>
      <w:r w:rsidR="003B73C6" w:rsidRPr="00673F1D">
        <w:rPr>
          <w:rFonts w:eastAsia="Times New Roman" w:cs="Times New Roman"/>
          <w:color w:val="000000"/>
          <w:szCs w:val="28"/>
          <w:lang w:eastAsia="ru-RU" w:bidi="ru-RU"/>
        </w:rPr>
        <w:t xml:space="preserve">Челябинска </w:t>
      </w:r>
      <w:r w:rsidR="00673F1D" w:rsidRPr="00F40B7A">
        <w:rPr>
          <w:rStyle w:val="31"/>
          <w:rFonts w:eastAsiaTheme="minorHAnsi"/>
          <w:b w:val="0"/>
          <w:sz w:val="28"/>
          <w:szCs w:val="28"/>
        </w:rPr>
        <w:t>от 25.03.2020 №</w:t>
      </w:r>
      <w:r w:rsidR="000544A7" w:rsidRPr="00F40B7A">
        <w:rPr>
          <w:rStyle w:val="31"/>
          <w:rFonts w:eastAsiaTheme="minorHAnsi"/>
          <w:b w:val="0"/>
          <w:sz w:val="28"/>
          <w:szCs w:val="28"/>
        </w:rPr>
        <w:t xml:space="preserve"> </w:t>
      </w:r>
      <w:r w:rsidR="00673F1D" w:rsidRPr="00F40B7A">
        <w:rPr>
          <w:rStyle w:val="31"/>
          <w:rFonts w:eastAsiaTheme="minorHAnsi"/>
          <w:b w:val="0"/>
          <w:sz w:val="28"/>
          <w:szCs w:val="28"/>
        </w:rPr>
        <w:t>2979</w:t>
      </w:r>
      <w:r w:rsidR="003B73C6" w:rsidRPr="00673F1D">
        <w:rPr>
          <w:rFonts w:eastAsia="Times New Roman" w:cs="Times New Roman"/>
          <w:b/>
          <w:color w:val="000000"/>
          <w:szCs w:val="28"/>
          <w:lang w:eastAsia="ru-RU" w:bidi="ru-RU"/>
        </w:rPr>
        <w:t>.</w:t>
      </w:r>
    </w:p>
    <w:p w:rsidR="005961A4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Передача торговых мест третьему лицу запрещается.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A31757" w:rsidRDefault="005961A4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CF1BB4" w:rsidRDefault="00A3175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C93CE5">
        <w:rPr>
          <w:rFonts w:eastAsia="Times New Roman" w:cs="Times New Roman"/>
          <w:color w:val="000000"/>
          <w:szCs w:val="28"/>
          <w:lang w:eastAsia="ru-RU" w:bidi="ru-RU"/>
        </w:rPr>
        <w:t xml:space="preserve">2.4.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предоставляются юридическим лицам</w:t>
      </w:r>
      <w:r w:rsidR="003613A6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индивидуальным предпринимателям, а также гражданам, ведущим крестьянские (фермерские) хозяйства, личные подсобные хозяйства, занимающимся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садоводством, огородничеством, животноводством (далее - Участники ярмарки).</w:t>
      </w:r>
    </w:p>
    <w:p w:rsidR="003B73C6" w:rsidRPr="00CF1BB4" w:rsidRDefault="00CF1BB4" w:rsidP="00CF1BB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заявлении </w:t>
      </w:r>
      <w:r w:rsidRPr="00CF1BB4">
        <w:rPr>
          <w:rFonts w:ascii="Times New Roman" w:hAnsi="Times New Roman" w:cs="Times New Roman"/>
          <w:sz w:val="28"/>
          <w:szCs w:val="28"/>
        </w:rPr>
        <w:t>о предоставлении мест на ярмарке для продажи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BB4">
        <w:rPr>
          <w:rFonts w:ascii="Times New Roman" w:hAnsi="Times New Roman" w:cs="Times New Roman"/>
          <w:sz w:val="28"/>
          <w:szCs w:val="28"/>
        </w:rPr>
        <w:t>(выполнения работ, оказания услуг) и участии в ярмарке</w:t>
      </w:r>
      <w:r w:rsidR="0026338F">
        <w:rPr>
          <w:rFonts w:cs="Times New Roman"/>
          <w:szCs w:val="28"/>
        </w:rPr>
        <w:t xml:space="preserve"> 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рмарки указывает:</w:t>
      </w:r>
    </w:p>
    <w:p w:rsidR="003B73C6" w:rsidRPr="003B73C6" w:rsidRDefault="008B115E" w:rsidP="00CF1BB4">
      <w:pPr>
        <w:widowControl w:val="0"/>
        <w:tabs>
          <w:tab w:val="left" w:pos="550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полное и сокращенное наименование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, в том числе фирменное наименование сведения об организационной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8B115E" w:rsidP="008B115E">
      <w:pPr>
        <w:widowControl w:val="0"/>
        <w:tabs>
          <w:tab w:val="left" w:pos="349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29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гражданина, место его жительства, данные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удостоверяющего его личность, сведения о гражданстве,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реквизиты 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8B115E" w:rsidP="008B115E">
      <w:pPr>
        <w:widowControl w:val="0"/>
        <w:tabs>
          <w:tab w:val="left" w:pos="267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</w:t>
      </w:r>
      <w:r w:rsidR="008B115E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2.6.1. </w:t>
      </w:r>
      <w:r w:rsidR="002679C7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Организатором ярмарки торгового места не влечет приобретение пользователем прав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8B115E">
      <w:pPr>
        <w:ind w:firstLine="993"/>
        <w:rPr>
          <w:rFonts w:eastAsia="Times New Roman" w:cs="Times New Roman"/>
          <w:szCs w:val="28"/>
          <w:lang w:eastAsia="ru-RU"/>
        </w:rPr>
      </w:pPr>
      <w:r w:rsidRPr="003B73C6">
        <w:rPr>
          <w:rFonts w:eastAsia="Times New Roman" w:cs="Times New Roman"/>
          <w:szCs w:val="28"/>
          <w:lang w:eastAsia="ru-RU"/>
        </w:rPr>
        <w:t>2.7.1.</w:t>
      </w:r>
      <w:r w:rsidR="00DE3654">
        <w:rPr>
          <w:rFonts w:eastAsia="Times New Roman" w:cs="Times New Roman"/>
          <w:szCs w:val="28"/>
          <w:lang w:eastAsia="ru-RU"/>
        </w:rPr>
        <w:t xml:space="preserve"> </w:t>
      </w:r>
      <w:r w:rsidRPr="003B73C6">
        <w:rPr>
          <w:rFonts w:eastAsia="Times New Roman" w:cs="Times New Roman"/>
          <w:szCs w:val="28"/>
          <w:lang w:eastAsia="ru-RU"/>
        </w:rPr>
        <w:t>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 в радиусе пятидесяти метров;</w:t>
      </w:r>
    </w:p>
    <w:p w:rsidR="003B73C6" w:rsidRPr="00267AA8" w:rsidRDefault="003B73C6" w:rsidP="008B115E">
      <w:pPr>
        <w:ind w:left="285" w:firstLine="708"/>
        <w:rPr>
          <w:rFonts w:eastAsia="Times New Roman" w:cs="Times New Roman"/>
          <w:szCs w:val="28"/>
          <w:lang w:eastAsia="ru-RU"/>
        </w:rPr>
      </w:pPr>
      <w:r w:rsidRPr="00267AA8">
        <w:rPr>
          <w:rFonts w:eastAsia="Times New Roman" w:cs="Times New Roman"/>
          <w:szCs w:val="28"/>
          <w:lang w:eastAsia="ru-RU"/>
        </w:rPr>
        <w:t xml:space="preserve">2.7.2. </w:t>
      </w:r>
      <w:r w:rsidR="009E4C89" w:rsidRPr="00267AA8">
        <w:rPr>
          <w:rFonts w:eastAsia="Times New Roman" w:cs="Times New Roman"/>
          <w:szCs w:val="28"/>
          <w:lang w:eastAsia="ru-RU"/>
        </w:rPr>
        <w:t>организовать своевременный вывоз мусора</w:t>
      </w:r>
      <w:r w:rsidR="00DE3654" w:rsidRPr="00267AA8">
        <w:rPr>
          <w:rFonts w:eastAsia="Times New Roman" w:cs="Times New Roman"/>
          <w:szCs w:val="28"/>
          <w:lang w:eastAsia="ru-RU"/>
        </w:rPr>
        <w:t>;</w:t>
      </w:r>
    </w:p>
    <w:p w:rsidR="003B73C6" w:rsidRPr="00267AA8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2.7.3.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оборудовать место проведения 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DE3654" w:rsidRDefault="008B115E" w:rsidP="00D43268">
      <w:pPr>
        <w:widowControl w:val="0"/>
        <w:tabs>
          <w:tab w:val="left" w:pos="993"/>
        </w:tabs>
        <w:ind w:right="-8"/>
        <w:rPr>
          <w:rFonts w:cs="Times New Roman"/>
          <w:szCs w:val="28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2.7.</w:t>
      </w:r>
      <w:r w:rsidR="00D43268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>беспечить выполнение профилактических мероприятий согласно 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3B73C6" w:rsidRPr="003B73C6" w:rsidRDefault="003B73C6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left="285" w:right="340"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8B115E">
      <w:pPr>
        <w:widowControl w:val="0"/>
        <w:ind w:right="34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679C7" w:rsidRDefault="002679C7" w:rsidP="00267AA8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  <w:t xml:space="preserve">3.1. </w:t>
      </w:r>
      <w:r w:rsidR="003B73C6" w:rsidRPr="002679C7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2679C7" w:rsidRDefault="003B73C6" w:rsidP="00267AA8">
      <w:pPr>
        <w:pStyle w:val="a6"/>
        <w:widowControl w:val="0"/>
        <w:numPr>
          <w:ilvl w:val="2"/>
          <w:numId w:val="33"/>
        </w:numPr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9C7">
        <w:rPr>
          <w:rFonts w:eastAsia="Times New Roman" w:cs="Times New Roman"/>
          <w:color w:val="000000"/>
          <w:szCs w:val="28"/>
          <w:lang w:eastAsia="ru-RU" w:bidi="ru-RU"/>
        </w:rPr>
        <w:t>Соблюдать правила личной гигиены.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2679C7" w:rsidP="008B115E">
      <w:pPr>
        <w:widowControl w:val="0"/>
        <w:tabs>
          <w:tab w:val="left" w:pos="993"/>
          <w:tab w:val="left" w:pos="127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Иметь в наличии иные документы, предусмотренные законодательством Российской Федерации.</w:t>
      </w:r>
    </w:p>
    <w:p w:rsidR="003B73C6" w:rsidRPr="003B73C6" w:rsidRDefault="002679C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2679C7" w:rsidP="008B115E">
      <w:pPr>
        <w:widowControl w:val="0"/>
        <w:tabs>
          <w:tab w:val="left" w:pos="993"/>
          <w:tab w:val="left" w:pos="963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3.1.9.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Производить плату за торговое место и платных услуг, оказываемых Организатором ярмарок.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3.1.10.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</w:p>
    <w:p w:rsidR="008B115E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8B115E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3.1.11.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 xml:space="preserve">3.1.12. По окончании срока действия </w:t>
      </w:r>
      <w:r w:rsidR="00765E64">
        <w:rPr>
          <w:rFonts w:eastAsia="Times New Roman" w:cs="Times New Roman"/>
          <w:color w:val="000000"/>
          <w:szCs w:val="28"/>
          <w:lang w:eastAsia="ru-RU" w:bidi="ru-RU"/>
        </w:rPr>
        <w:t>договора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освободить занимаемое торговое место.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 Организатор ярмарки обязан: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3.2.1.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3.2.2. В соответствии с требованиями санитарных правил организовать уборку территории и вывоз мусора.</w:t>
      </w:r>
    </w:p>
    <w:p w:rsidR="008B115E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3.2.3.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в процессе осуществления торговли вправе: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- составить акт, в случае нарушения настоящего Плана мероприятий 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8B115E">
      <w:pPr>
        <w:widowControl w:val="0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267AA8" w:rsidP="00267AA8">
      <w:pPr>
        <w:keepNext/>
        <w:keepLines/>
        <w:widowControl w:val="0"/>
        <w:ind w:left="708" w:firstLine="708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4.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</w:p>
    <w:p w:rsidR="003B73C6" w:rsidRPr="003B73C6" w:rsidRDefault="003B73C6" w:rsidP="008B115E">
      <w:pPr>
        <w:widowControl w:val="0"/>
        <w:rPr>
          <w:rFonts w:eastAsia="Arial Unicode MS" w:cs="Times New Roman"/>
          <w:b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firstLine="708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4.1.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расторжения договора с участником и отказа в предоставлении торгового места.</w:t>
      </w:r>
    </w:p>
    <w:p w:rsidR="003B73C6" w:rsidRPr="003B73C6" w:rsidRDefault="003B73C6" w:rsidP="003B73C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sectPr w:rsidR="003B73C6" w:rsidRPr="003B73C6" w:rsidSect="00267AA8">
      <w:footerReference w:type="default" r:id="rId8"/>
      <w:pgSz w:w="11906" w:h="16838"/>
      <w:pgMar w:top="567" w:right="850" w:bottom="567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55" w:rsidRDefault="00452755">
      <w:r>
        <w:separator/>
      </w:r>
    </w:p>
  </w:endnote>
  <w:endnote w:type="continuationSeparator" w:id="0">
    <w:p w:rsidR="00452755" w:rsidRDefault="0045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160482"/>
      <w:docPartObj>
        <w:docPartGallery w:val="Page Numbers (Bottom of Page)"/>
        <w:docPartUnique/>
      </w:docPartObj>
    </w:sdtPr>
    <w:sdtEndPr/>
    <w:sdtContent>
      <w:p w:rsidR="007D6969" w:rsidRDefault="00A30C13" w:rsidP="00A24E9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5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55" w:rsidRDefault="00452755">
      <w:r>
        <w:separator/>
      </w:r>
    </w:p>
  </w:footnote>
  <w:footnote w:type="continuationSeparator" w:id="0">
    <w:p w:rsidR="00452755" w:rsidRDefault="0045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27" type="#_x0000_t75" alt="Файл" style="width:12pt;height:12pt;visibility:visible;mso-wrap-style:square" o:bullet="t">
        <v:imagedata r:id="rId2" o:title="Файл"/>
      </v:shape>
    </w:pict>
  </w:numPicBullet>
  <w:abstractNum w:abstractNumId="0" w15:restartNumberingAfterBreak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3773FF"/>
    <w:multiLevelType w:val="multilevel"/>
    <w:tmpl w:val="AEAC80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3" w15:restartNumberingAfterBreak="0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E7E51"/>
    <w:multiLevelType w:val="multilevel"/>
    <w:tmpl w:val="9F2E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F5E2ED9"/>
    <w:multiLevelType w:val="multilevel"/>
    <w:tmpl w:val="F47E3D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9" w15:restartNumberingAfterBreak="0">
    <w:nsid w:val="727F4079"/>
    <w:multiLevelType w:val="multilevel"/>
    <w:tmpl w:val="43BAC2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0" w15:restartNumberingAfterBreak="0">
    <w:nsid w:val="78966B29"/>
    <w:multiLevelType w:val="multilevel"/>
    <w:tmpl w:val="B4629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5"/>
  </w:num>
  <w:num w:numId="5">
    <w:abstractNumId w:val="32"/>
  </w:num>
  <w:num w:numId="6">
    <w:abstractNumId w:val="18"/>
  </w:num>
  <w:num w:numId="7">
    <w:abstractNumId w:val="12"/>
  </w:num>
  <w:num w:numId="8">
    <w:abstractNumId w:val="2"/>
  </w:num>
  <w:num w:numId="9">
    <w:abstractNumId w:val="27"/>
  </w:num>
  <w:num w:numId="10">
    <w:abstractNumId w:val="16"/>
  </w:num>
  <w:num w:numId="11">
    <w:abstractNumId w:val="11"/>
  </w:num>
  <w:num w:numId="12">
    <w:abstractNumId w:val="20"/>
  </w:num>
  <w:num w:numId="13">
    <w:abstractNumId w:val="8"/>
  </w:num>
  <w:num w:numId="14">
    <w:abstractNumId w:val="0"/>
  </w:num>
  <w:num w:numId="15">
    <w:abstractNumId w:val="14"/>
  </w:num>
  <w:num w:numId="16">
    <w:abstractNumId w:val="24"/>
  </w:num>
  <w:num w:numId="17">
    <w:abstractNumId w:val="19"/>
  </w:num>
  <w:num w:numId="18">
    <w:abstractNumId w:val="26"/>
  </w:num>
  <w:num w:numId="19">
    <w:abstractNumId w:val="25"/>
  </w:num>
  <w:num w:numId="20">
    <w:abstractNumId w:val="23"/>
  </w:num>
  <w:num w:numId="21">
    <w:abstractNumId w:val="6"/>
  </w:num>
  <w:num w:numId="22">
    <w:abstractNumId w:val="1"/>
  </w:num>
  <w:num w:numId="23">
    <w:abstractNumId w:val="5"/>
  </w:num>
  <w:num w:numId="24">
    <w:abstractNumId w:val="31"/>
  </w:num>
  <w:num w:numId="25">
    <w:abstractNumId w:val="13"/>
  </w:num>
  <w:num w:numId="26">
    <w:abstractNumId w:val="10"/>
  </w:num>
  <w:num w:numId="27">
    <w:abstractNumId w:val="4"/>
  </w:num>
  <w:num w:numId="28">
    <w:abstractNumId w:val="17"/>
  </w:num>
  <w:num w:numId="29">
    <w:abstractNumId w:val="22"/>
  </w:num>
  <w:num w:numId="30">
    <w:abstractNumId w:val="30"/>
  </w:num>
  <w:num w:numId="31">
    <w:abstractNumId w:val="28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9C"/>
    <w:rsid w:val="00021EFF"/>
    <w:rsid w:val="00053950"/>
    <w:rsid w:val="000544A7"/>
    <w:rsid w:val="000C6A45"/>
    <w:rsid w:val="000D14F2"/>
    <w:rsid w:val="00106C62"/>
    <w:rsid w:val="00133F08"/>
    <w:rsid w:val="00164A00"/>
    <w:rsid w:val="00175371"/>
    <w:rsid w:val="001A400C"/>
    <w:rsid w:val="001D3569"/>
    <w:rsid w:val="002008EF"/>
    <w:rsid w:val="00226120"/>
    <w:rsid w:val="00247305"/>
    <w:rsid w:val="0026338F"/>
    <w:rsid w:val="002679C7"/>
    <w:rsid w:val="00267AA8"/>
    <w:rsid w:val="00272EA3"/>
    <w:rsid w:val="002A4A11"/>
    <w:rsid w:val="002C1153"/>
    <w:rsid w:val="00324935"/>
    <w:rsid w:val="00335E21"/>
    <w:rsid w:val="003613A6"/>
    <w:rsid w:val="00364867"/>
    <w:rsid w:val="0038693E"/>
    <w:rsid w:val="003B73C6"/>
    <w:rsid w:val="00452755"/>
    <w:rsid w:val="0049414B"/>
    <w:rsid w:val="004C4AA6"/>
    <w:rsid w:val="004C63DF"/>
    <w:rsid w:val="004F3AF7"/>
    <w:rsid w:val="004F4CE9"/>
    <w:rsid w:val="00545367"/>
    <w:rsid w:val="0055636E"/>
    <w:rsid w:val="00585118"/>
    <w:rsid w:val="005961A4"/>
    <w:rsid w:val="005C70A1"/>
    <w:rsid w:val="00610798"/>
    <w:rsid w:val="00664DA9"/>
    <w:rsid w:val="00673F1D"/>
    <w:rsid w:val="00682673"/>
    <w:rsid w:val="00683459"/>
    <w:rsid w:val="006A08E4"/>
    <w:rsid w:val="006B4ACC"/>
    <w:rsid w:val="006E0500"/>
    <w:rsid w:val="006E1615"/>
    <w:rsid w:val="0071225A"/>
    <w:rsid w:val="007207CB"/>
    <w:rsid w:val="007215B1"/>
    <w:rsid w:val="0073093F"/>
    <w:rsid w:val="00731DA9"/>
    <w:rsid w:val="00743558"/>
    <w:rsid w:val="00765E64"/>
    <w:rsid w:val="007E6C74"/>
    <w:rsid w:val="00815C53"/>
    <w:rsid w:val="00871450"/>
    <w:rsid w:val="008B115E"/>
    <w:rsid w:val="008D3419"/>
    <w:rsid w:val="00925C45"/>
    <w:rsid w:val="00967DE1"/>
    <w:rsid w:val="009739A4"/>
    <w:rsid w:val="009B4171"/>
    <w:rsid w:val="009B4E59"/>
    <w:rsid w:val="009E4335"/>
    <w:rsid w:val="009E4C89"/>
    <w:rsid w:val="00A30C13"/>
    <w:rsid w:val="00A31757"/>
    <w:rsid w:val="00A33164"/>
    <w:rsid w:val="00A439ED"/>
    <w:rsid w:val="00A657F2"/>
    <w:rsid w:val="00AA184C"/>
    <w:rsid w:val="00AA5EF8"/>
    <w:rsid w:val="00AD1D6E"/>
    <w:rsid w:val="00AF28A9"/>
    <w:rsid w:val="00B06208"/>
    <w:rsid w:val="00B35882"/>
    <w:rsid w:val="00BC35DA"/>
    <w:rsid w:val="00C10A9C"/>
    <w:rsid w:val="00C37FCE"/>
    <w:rsid w:val="00C7288E"/>
    <w:rsid w:val="00C93CE5"/>
    <w:rsid w:val="00CD34D9"/>
    <w:rsid w:val="00CF1BB4"/>
    <w:rsid w:val="00D00D9A"/>
    <w:rsid w:val="00D04587"/>
    <w:rsid w:val="00D04ED5"/>
    <w:rsid w:val="00D11A04"/>
    <w:rsid w:val="00D43268"/>
    <w:rsid w:val="00DC1A75"/>
    <w:rsid w:val="00DE3654"/>
    <w:rsid w:val="00E15508"/>
    <w:rsid w:val="00E4494A"/>
    <w:rsid w:val="00EA0CEA"/>
    <w:rsid w:val="00ED11EA"/>
    <w:rsid w:val="00F26B10"/>
    <w:rsid w:val="00F40B7A"/>
    <w:rsid w:val="00F468EC"/>
    <w:rsid w:val="00F51D03"/>
    <w:rsid w:val="00F65F1F"/>
    <w:rsid w:val="00F7167D"/>
    <w:rsid w:val="00FD157D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71CFF0-29F8-442F-87A9-CAC343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67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AA8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CF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F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75FA1-7569-4B99-84C2-23110475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ГС-1</cp:lastModifiedBy>
  <cp:revision>10</cp:revision>
  <cp:lastPrinted>2022-03-03T09:37:00Z</cp:lastPrinted>
  <dcterms:created xsi:type="dcterms:W3CDTF">2021-07-28T09:21:00Z</dcterms:created>
  <dcterms:modified xsi:type="dcterms:W3CDTF">2022-03-03T09:37:00Z</dcterms:modified>
</cp:coreProperties>
</file>